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rFonts w:ascii="Times New Roman" w:hAnsi="Times New Roman" w:eastAsia="微软雅黑"/>
          <w:sz w:val="32"/>
          <w:szCs w:val="24"/>
        </w:rPr>
      </w:pPr>
      <w:r>
        <w:rPr>
          <w:rFonts w:hint="eastAsia" w:ascii="Times New Roman" w:hAnsi="微软雅黑" w:eastAsia="微软雅黑"/>
          <w:sz w:val="32"/>
          <w:szCs w:val="24"/>
        </w:rPr>
        <w:t>中国高校科技期刊研究会</w:t>
      </w:r>
      <w:bookmarkStart w:id="0" w:name="_GoBack"/>
      <w:r>
        <w:rPr>
          <w:rFonts w:hint="eastAsia" w:ascii="Times New Roman" w:hAnsi="微软雅黑" w:eastAsia="微软雅黑"/>
          <w:sz w:val="32"/>
          <w:szCs w:val="24"/>
        </w:rPr>
        <w:t>2021年科研基金课题申报表</w:t>
      </w:r>
      <w:bookmarkEnd w:id="0"/>
    </w:p>
    <w:tbl>
      <w:tblPr>
        <w:tblStyle w:val="8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417"/>
        <w:gridCol w:w="851"/>
        <w:gridCol w:w="992"/>
        <w:gridCol w:w="1276"/>
        <w:gridCol w:w="1134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项目类别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（单选）</w:t>
            </w:r>
          </w:p>
        </w:tc>
        <w:tc>
          <w:tcPr>
            <w:tcW w:w="7824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“一流高校科技期刊建设”专项基金       □</w:t>
            </w:r>
          </w:p>
          <w:p>
            <w:pPr>
              <w:spacing w:line="360" w:lineRule="auto"/>
              <w:rPr>
                <w:rFonts w:ascii="Times New Roman" w:hAnsi="Times New Roman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青年基金          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782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主持人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位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出生日期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职称/职务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Theme="minorEastAsia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刊名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Theme="minorEastAsia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刊号</w:t>
            </w: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（CN）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会员编号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会费缴纳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邮箱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手机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单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电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话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单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电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话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单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电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话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单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电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话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单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电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话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单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电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话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研究目的与意义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4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研究思路与框架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研究内容与方法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研究创新点与重（难）点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前期基础与研究计划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成果标的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申报单位意见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申报单位（盖章）</w:t>
            </w:r>
          </w:p>
          <w:p>
            <w:pPr>
              <w:spacing w:line="36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年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  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月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 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评审意见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立项编号：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中国高校科技期刊研究会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年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  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月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  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日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      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eastAsia="楷体"/>
          <w:sz w:val="24"/>
          <w:szCs w:val="24"/>
        </w:rPr>
      </w:pPr>
    </w:p>
    <w:sectPr>
      <w:pgSz w:w="11906" w:h="16838"/>
      <w:pgMar w:top="1440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00E"/>
    <w:rsid w:val="00000425"/>
    <w:rsid w:val="000017C2"/>
    <w:rsid w:val="0001232A"/>
    <w:rsid w:val="00016817"/>
    <w:rsid w:val="00017FDB"/>
    <w:rsid w:val="00021B7A"/>
    <w:rsid w:val="00024E92"/>
    <w:rsid w:val="00026A75"/>
    <w:rsid w:val="000273EB"/>
    <w:rsid w:val="0003124C"/>
    <w:rsid w:val="00031F0D"/>
    <w:rsid w:val="00035917"/>
    <w:rsid w:val="00040DA4"/>
    <w:rsid w:val="000450FD"/>
    <w:rsid w:val="00046366"/>
    <w:rsid w:val="000511F3"/>
    <w:rsid w:val="00057079"/>
    <w:rsid w:val="00061236"/>
    <w:rsid w:val="00062A7F"/>
    <w:rsid w:val="00064513"/>
    <w:rsid w:val="0009156E"/>
    <w:rsid w:val="000A3D82"/>
    <w:rsid w:val="000A6F0D"/>
    <w:rsid w:val="000B07FD"/>
    <w:rsid w:val="000C029E"/>
    <w:rsid w:val="000C4679"/>
    <w:rsid w:val="000D4395"/>
    <w:rsid w:val="000D6B38"/>
    <w:rsid w:val="000E18DA"/>
    <w:rsid w:val="000F11CE"/>
    <w:rsid w:val="000F2911"/>
    <w:rsid w:val="000F368D"/>
    <w:rsid w:val="000F41DD"/>
    <w:rsid w:val="000F7B79"/>
    <w:rsid w:val="00104567"/>
    <w:rsid w:val="001056A1"/>
    <w:rsid w:val="00114B39"/>
    <w:rsid w:val="00116D3B"/>
    <w:rsid w:val="00133859"/>
    <w:rsid w:val="001341AA"/>
    <w:rsid w:val="001403D7"/>
    <w:rsid w:val="00146641"/>
    <w:rsid w:val="00162C87"/>
    <w:rsid w:val="00164CD8"/>
    <w:rsid w:val="0016751D"/>
    <w:rsid w:val="00167B5A"/>
    <w:rsid w:val="00171F68"/>
    <w:rsid w:val="00182E84"/>
    <w:rsid w:val="00187659"/>
    <w:rsid w:val="00187790"/>
    <w:rsid w:val="001904F1"/>
    <w:rsid w:val="001A2A48"/>
    <w:rsid w:val="001A7A64"/>
    <w:rsid w:val="001B11E5"/>
    <w:rsid w:val="001B24E7"/>
    <w:rsid w:val="001C3E98"/>
    <w:rsid w:val="001D2B32"/>
    <w:rsid w:val="001D2E87"/>
    <w:rsid w:val="001D7FDA"/>
    <w:rsid w:val="001F3A9D"/>
    <w:rsid w:val="001F4C7A"/>
    <w:rsid w:val="001F60C6"/>
    <w:rsid w:val="002004A1"/>
    <w:rsid w:val="00205442"/>
    <w:rsid w:val="002414C7"/>
    <w:rsid w:val="002565BA"/>
    <w:rsid w:val="00260ADE"/>
    <w:rsid w:val="0026194B"/>
    <w:rsid w:val="00263A07"/>
    <w:rsid w:val="00275074"/>
    <w:rsid w:val="00275F4D"/>
    <w:rsid w:val="00276CC6"/>
    <w:rsid w:val="002858C8"/>
    <w:rsid w:val="00291A3B"/>
    <w:rsid w:val="00296513"/>
    <w:rsid w:val="002A1CF0"/>
    <w:rsid w:val="002B1B8E"/>
    <w:rsid w:val="002B4EE9"/>
    <w:rsid w:val="002C5FAF"/>
    <w:rsid w:val="002C64B2"/>
    <w:rsid w:val="002D1BAA"/>
    <w:rsid w:val="002D1FF1"/>
    <w:rsid w:val="002D436B"/>
    <w:rsid w:val="002D6F84"/>
    <w:rsid w:val="002E1A54"/>
    <w:rsid w:val="00305E53"/>
    <w:rsid w:val="00305EEE"/>
    <w:rsid w:val="003106E5"/>
    <w:rsid w:val="00325122"/>
    <w:rsid w:val="003313FD"/>
    <w:rsid w:val="003324F5"/>
    <w:rsid w:val="00335FA9"/>
    <w:rsid w:val="003425DB"/>
    <w:rsid w:val="00346F7F"/>
    <w:rsid w:val="00357357"/>
    <w:rsid w:val="0037371D"/>
    <w:rsid w:val="00387BFD"/>
    <w:rsid w:val="00391081"/>
    <w:rsid w:val="003A2C13"/>
    <w:rsid w:val="003A6FAD"/>
    <w:rsid w:val="003A7C77"/>
    <w:rsid w:val="003B3777"/>
    <w:rsid w:val="003B5282"/>
    <w:rsid w:val="003B6DB6"/>
    <w:rsid w:val="003D0A9C"/>
    <w:rsid w:val="003D0DEB"/>
    <w:rsid w:val="003D2D0D"/>
    <w:rsid w:val="003D3769"/>
    <w:rsid w:val="003D3F92"/>
    <w:rsid w:val="003D6DA8"/>
    <w:rsid w:val="003E5303"/>
    <w:rsid w:val="003E73AA"/>
    <w:rsid w:val="003F7FF8"/>
    <w:rsid w:val="00402DBF"/>
    <w:rsid w:val="00406212"/>
    <w:rsid w:val="004106A2"/>
    <w:rsid w:val="004141F9"/>
    <w:rsid w:val="00417115"/>
    <w:rsid w:val="00442186"/>
    <w:rsid w:val="00444F0F"/>
    <w:rsid w:val="00445288"/>
    <w:rsid w:val="004610B5"/>
    <w:rsid w:val="00462E7F"/>
    <w:rsid w:val="004677EB"/>
    <w:rsid w:val="00474156"/>
    <w:rsid w:val="004745DA"/>
    <w:rsid w:val="00481FC4"/>
    <w:rsid w:val="00484C74"/>
    <w:rsid w:val="00487460"/>
    <w:rsid w:val="00497F2F"/>
    <w:rsid w:val="004B5DBD"/>
    <w:rsid w:val="004B60DD"/>
    <w:rsid w:val="004C527F"/>
    <w:rsid w:val="004D1494"/>
    <w:rsid w:val="004D4768"/>
    <w:rsid w:val="004D6DBD"/>
    <w:rsid w:val="004E5364"/>
    <w:rsid w:val="004E5B04"/>
    <w:rsid w:val="004E6779"/>
    <w:rsid w:val="004F133E"/>
    <w:rsid w:val="00514BB6"/>
    <w:rsid w:val="005244CA"/>
    <w:rsid w:val="00532553"/>
    <w:rsid w:val="00534834"/>
    <w:rsid w:val="0054264D"/>
    <w:rsid w:val="00543491"/>
    <w:rsid w:val="00567216"/>
    <w:rsid w:val="00567830"/>
    <w:rsid w:val="005748CF"/>
    <w:rsid w:val="00574AF4"/>
    <w:rsid w:val="005802E6"/>
    <w:rsid w:val="00580A44"/>
    <w:rsid w:val="00591B65"/>
    <w:rsid w:val="00597A03"/>
    <w:rsid w:val="005A31D1"/>
    <w:rsid w:val="005A7F9F"/>
    <w:rsid w:val="005B0505"/>
    <w:rsid w:val="005B7208"/>
    <w:rsid w:val="005D4140"/>
    <w:rsid w:val="005D47E8"/>
    <w:rsid w:val="005D6852"/>
    <w:rsid w:val="005E6865"/>
    <w:rsid w:val="005E723F"/>
    <w:rsid w:val="005E76F9"/>
    <w:rsid w:val="00600F22"/>
    <w:rsid w:val="0060196A"/>
    <w:rsid w:val="00603598"/>
    <w:rsid w:val="006071FE"/>
    <w:rsid w:val="00610D26"/>
    <w:rsid w:val="0061491F"/>
    <w:rsid w:val="00622D7E"/>
    <w:rsid w:val="0062330E"/>
    <w:rsid w:val="00623B63"/>
    <w:rsid w:val="00624312"/>
    <w:rsid w:val="00630E35"/>
    <w:rsid w:val="006314E0"/>
    <w:rsid w:val="00635072"/>
    <w:rsid w:val="00635EED"/>
    <w:rsid w:val="00641685"/>
    <w:rsid w:val="006444A2"/>
    <w:rsid w:val="00650653"/>
    <w:rsid w:val="0065142B"/>
    <w:rsid w:val="006533EB"/>
    <w:rsid w:val="00654163"/>
    <w:rsid w:val="00654F9F"/>
    <w:rsid w:val="00656DE3"/>
    <w:rsid w:val="0065705D"/>
    <w:rsid w:val="00661932"/>
    <w:rsid w:val="00663E7D"/>
    <w:rsid w:val="006729E1"/>
    <w:rsid w:val="006735D8"/>
    <w:rsid w:val="00677534"/>
    <w:rsid w:val="0068262A"/>
    <w:rsid w:val="0069059E"/>
    <w:rsid w:val="00691007"/>
    <w:rsid w:val="006A0CE5"/>
    <w:rsid w:val="006B230E"/>
    <w:rsid w:val="006B3A7B"/>
    <w:rsid w:val="006B57BB"/>
    <w:rsid w:val="006C7D26"/>
    <w:rsid w:val="006D0FDF"/>
    <w:rsid w:val="006D2F38"/>
    <w:rsid w:val="006D480F"/>
    <w:rsid w:val="006E3A91"/>
    <w:rsid w:val="006F1B3C"/>
    <w:rsid w:val="006F326B"/>
    <w:rsid w:val="006F4E5B"/>
    <w:rsid w:val="006F7717"/>
    <w:rsid w:val="00701A8B"/>
    <w:rsid w:val="00710931"/>
    <w:rsid w:val="007113EC"/>
    <w:rsid w:val="007115E6"/>
    <w:rsid w:val="007135AB"/>
    <w:rsid w:val="00713BF0"/>
    <w:rsid w:val="00722824"/>
    <w:rsid w:val="00722A1D"/>
    <w:rsid w:val="00732B23"/>
    <w:rsid w:val="0073697B"/>
    <w:rsid w:val="00741881"/>
    <w:rsid w:val="0074630F"/>
    <w:rsid w:val="00751FC8"/>
    <w:rsid w:val="00794F6B"/>
    <w:rsid w:val="00795299"/>
    <w:rsid w:val="007959E1"/>
    <w:rsid w:val="00796B5C"/>
    <w:rsid w:val="007A322D"/>
    <w:rsid w:val="007B6A6C"/>
    <w:rsid w:val="007D1A74"/>
    <w:rsid w:val="007D1E4A"/>
    <w:rsid w:val="007D35FE"/>
    <w:rsid w:val="007D4104"/>
    <w:rsid w:val="007E1DAA"/>
    <w:rsid w:val="007F3244"/>
    <w:rsid w:val="007F5495"/>
    <w:rsid w:val="007F5917"/>
    <w:rsid w:val="00800D48"/>
    <w:rsid w:val="00805FFC"/>
    <w:rsid w:val="00816232"/>
    <w:rsid w:val="00821EC7"/>
    <w:rsid w:val="00824251"/>
    <w:rsid w:val="00830A45"/>
    <w:rsid w:val="00834466"/>
    <w:rsid w:val="00834514"/>
    <w:rsid w:val="00834BCA"/>
    <w:rsid w:val="00837AF1"/>
    <w:rsid w:val="008400E0"/>
    <w:rsid w:val="00840586"/>
    <w:rsid w:val="00846386"/>
    <w:rsid w:val="00852F9C"/>
    <w:rsid w:val="0085687D"/>
    <w:rsid w:val="00857810"/>
    <w:rsid w:val="008617D0"/>
    <w:rsid w:val="008633B6"/>
    <w:rsid w:val="00873C51"/>
    <w:rsid w:val="0087665F"/>
    <w:rsid w:val="008775DC"/>
    <w:rsid w:val="00890697"/>
    <w:rsid w:val="0089220A"/>
    <w:rsid w:val="008937AC"/>
    <w:rsid w:val="008C5987"/>
    <w:rsid w:val="008C63CE"/>
    <w:rsid w:val="008F3A0F"/>
    <w:rsid w:val="008F4043"/>
    <w:rsid w:val="0090179D"/>
    <w:rsid w:val="00903A36"/>
    <w:rsid w:val="00905124"/>
    <w:rsid w:val="00913B89"/>
    <w:rsid w:val="009356F0"/>
    <w:rsid w:val="0094474E"/>
    <w:rsid w:val="009643A7"/>
    <w:rsid w:val="009744D3"/>
    <w:rsid w:val="009802E0"/>
    <w:rsid w:val="0098199E"/>
    <w:rsid w:val="00981FD6"/>
    <w:rsid w:val="0099085C"/>
    <w:rsid w:val="00994A2E"/>
    <w:rsid w:val="009A358C"/>
    <w:rsid w:val="009B080E"/>
    <w:rsid w:val="009B7C6C"/>
    <w:rsid w:val="009C761C"/>
    <w:rsid w:val="009D7094"/>
    <w:rsid w:val="009D72E6"/>
    <w:rsid w:val="009E14CC"/>
    <w:rsid w:val="009E5143"/>
    <w:rsid w:val="009F201D"/>
    <w:rsid w:val="00A1483B"/>
    <w:rsid w:val="00A21C7B"/>
    <w:rsid w:val="00A31B17"/>
    <w:rsid w:val="00A37091"/>
    <w:rsid w:val="00A3774A"/>
    <w:rsid w:val="00A5076B"/>
    <w:rsid w:val="00A52A90"/>
    <w:rsid w:val="00A52BE6"/>
    <w:rsid w:val="00A56704"/>
    <w:rsid w:val="00A576F3"/>
    <w:rsid w:val="00A668D9"/>
    <w:rsid w:val="00A70640"/>
    <w:rsid w:val="00A76F99"/>
    <w:rsid w:val="00A776C2"/>
    <w:rsid w:val="00A8584F"/>
    <w:rsid w:val="00AB4824"/>
    <w:rsid w:val="00AC10AD"/>
    <w:rsid w:val="00AC33E7"/>
    <w:rsid w:val="00AC5378"/>
    <w:rsid w:val="00AE51E5"/>
    <w:rsid w:val="00AF15FF"/>
    <w:rsid w:val="00AF4FD5"/>
    <w:rsid w:val="00AF533C"/>
    <w:rsid w:val="00B0198A"/>
    <w:rsid w:val="00B03B2B"/>
    <w:rsid w:val="00B11D5B"/>
    <w:rsid w:val="00B15FB0"/>
    <w:rsid w:val="00B16388"/>
    <w:rsid w:val="00B3256E"/>
    <w:rsid w:val="00B35CDA"/>
    <w:rsid w:val="00B369D3"/>
    <w:rsid w:val="00B378E6"/>
    <w:rsid w:val="00B40500"/>
    <w:rsid w:val="00B560A9"/>
    <w:rsid w:val="00B6031B"/>
    <w:rsid w:val="00B615EF"/>
    <w:rsid w:val="00B655D2"/>
    <w:rsid w:val="00B668A0"/>
    <w:rsid w:val="00B747F4"/>
    <w:rsid w:val="00B922F8"/>
    <w:rsid w:val="00BA4ED2"/>
    <w:rsid w:val="00BA50E1"/>
    <w:rsid w:val="00BB3E11"/>
    <w:rsid w:val="00BB58BE"/>
    <w:rsid w:val="00BB64AC"/>
    <w:rsid w:val="00BB6EAD"/>
    <w:rsid w:val="00BC3279"/>
    <w:rsid w:val="00BC3485"/>
    <w:rsid w:val="00BC7508"/>
    <w:rsid w:val="00BD3972"/>
    <w:rsid w:val="00BE1D77"/>
    <w:rsid w:val="00BE738C"/>
    <w:rsid w:val="00BF1321"/>
    <w:rsid w:val="00C01D6E"/>
    <w:rsid w:val="00C1787C"/>
    <w:rsid w:val="00C34735"/>
    <w:rsid w:val="00C5202F"/>
    <w:rsid w:val="00C655EE"/>
    <w:rsid w:val="00C6671C"/>
    <w:rsid w:val="00C81C66"/>
    <w:rsid w:val="00C92293"/>
    <w:rsid w:val="00C92F31"/>
    <w:rsid w:val="00CA386B"/>
    <w:rsid w:val="00CA4439"/>
    <w:rsid w:val="00CA6B8D"/>
    <w:rsid w:val="00CC1361"/>
    <w:rsid w:val="00CC5E17"/>
    <w:rsid w:val="00CD21D7"/>
    <w:rsid w:val="00CF0A26"/>
    <w:rsid w:val="00CF3710"/>
    <w:rsid w:val="00CF6607"/>
    <w:rsid w:val="00D02675"/>
    <w:rsid w:val="00D07044"/>
    <w:rsid w:val="00D070A5"/>
    <w:rsid w:val="00D07BFA"/>
    <w:rsid w:val="00D1082F"/>
    <w:rsid w:val="00D15A1C"/>
    <w:rsid w:val="00D30FAF"/>
    <w:rsid w:val="00D33C32"/>
    <w:rsid w:val="00D425A5"/>
    <w:rsid w:val="00D47517"/>
    <w:rsid w:val="00D47C74"/>
    <w:rsid w:val="00D6041E"/>
    <w:rsid w:val="00D60DFC"/>
    <w:rsid w:val="00D65FA6"/>
    <w:rsid w:val="00D71D15"/>
    <w:rsid w:val="00D76B8E"/>
    <w:rsid w:val="00DA4B40"/>
    <w:rsid w:val="00DA6F7D"/>
    <w:rsid w:val="00DB5587"/>
    <w:rsid w:val="00DB75AF"/>
    <w:rsid w:val="00DC59FC"/>
    <w:rsid w:val="00DC700E"/>
    <w:rsid w:val="00DD1671"/>
    <w:rsid w:val="00DD5138"/>
    <w:rsid w:val="00DE1453"/>
    <w:rsid w:val="00DF237E"/>
    <w:rsid w:val="00DF36FB"/>
    <w:rsid w:val="00DF3D3B"/>
    <w:rsid w:val="00DF4293"/>
    <w:rsid w:val="00DF563C"/>
    <w:rsid w:val="00E057C6"/>
    <w:rsid w:val="00E06E91"/>
    <w:rsid w:val="00E11F99"/>
    <w:rsid w:val="00E1416A"/>
    <w:rsid w:val="00E17804"/>
    <w:rsid w:val="00E272C7"/>
    <w:rsid w:val="00E35F05"/>
    <w:rsid w:val="00E41D68"/>
    <w:rsid w:val="00E44511"/>
    <w:rsid w:val="00E453CC"/>
    <w:rsid w:val="00E50DEB"/>
    <w:rsid w:val="00E515AD"/>
    <w:rsid w:val="00E5628E"/>
    <w:rsid w:val="00E6684D"/>
    <w:rsid w:val="00E66BA7"/>
    <w:rsid w:val="00E66C6B"/>
    <w:rsid w:val="00E66E7A"/>
    <w:rsid w:val="00E915D4"/>
    <w:rsid w:val="00E96CC8"/>
    <w:rsid w:val="00E977EE"/>
    <w:rsid w:val="00EA2783"/>
    <w:rsid w:val="00EA6702"/>
    <w:rsid w:val="00EB0686"/>
    <w:rsid w:val="00EB4F0D"/>
    <w:rsid w:val="00EC0851"/>
    <w:rsid w:val="00ED0900"/>
    <w:rsid w:val="00ED6327"/>
    <w:rsid w:val="00EE2BC3"/>
    <w:rsid w:val="00EF581C"/>
    <w:rsid w:val="00F014E6"/>
    <w:rsid w:val="00F031F2"/>
    <w:rsid w:val="00F113B8"/>
    <w:rsid w:val="00F13BCB"/>
    <w:rsid w:val="00F20AF8"/>
    <w:rsid w:val="00F22D4B"/>
    <w:rsid w:val="00F24837"/>
    <w:rsid w:val="00F335B4"/>
    <w:rsid w:val="00F36502"/>
    <w:rsid w:val="00F401C7"/>
    <w:rsid w:val="00F44472"/>
    <w:rsid w:val="00F538B5"/>
    <w:rsid w:val="00F60527"/>
    <w:rsid w:val="00F624EE"/>
    <w:rsid w:val="00F6574B"/>
    <w:rsid w:val="00F65853"/>
    <w:rsid w:val="00F676AE"/>
    <w:rsid w:val="00F769BC"/>
    <w:rsid w:val="00F80C61"/>
    <w:rsid w:val="00F9067C"/>
    <w:rsid w:val="00F92530"/>
    <w:rsid w:val="00F9364E"/>
    <w:rsid w:val="00F946EB"/>
    <w:rsid w:val="00F96A5B"/>
    <w:rsid w:val="00FA1FFF"/>
    <w:rsid w:val="00FA400B"/>
    <w:rsid w:val="00FD0DDA"/>
    <w:rsid w:val="00FD2F20"/>
    <w:rsid w:val="00FE3522"/>
    <w:rsid w:val="00FE3A8E"/>
    <w:rsid w:val="00FE483D"/>
    <w:rsid w:val="00FE76FB"/>
    <w:rsid w:val="00FE7F8E"/>
    <w:rsid w:val="00FF147E"/>
    <w:rsid w:val="00FF6490"/>
    <w:rsid w:val="168A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styleId="11">
    <w:name w:val="annotation reference"/>
    <w:semiHidden/>
    <w:unhideWhenUsed/>
    <w:uiPriority w:val="99"/>
    <w:rPr>
      <w:sz w:val="21"/>
      <w:szCs w:val="21"/>
    </w:rPr>
  </w:style>
  <w:style w:type="character" w:customStyle="1" w:styleId="12">
    <w:name w:val="页眉 Char"/>
    <w:link w:val="6"/>
    <w:uiPriority w:val="99"/>
    <w:rPr>
      <w:kern w:val="2"/>
      <w:sz w:val="18"/>
      <w:szCs w:val="18"/>
    </w:rPr>
  </w:style>
  <w:style w:type="character" w:customStyle="1" w:styleId="13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4">
    <w:name w:val="日期 Char"/>
    <w:link w:val="3"/>
    <w:semiHidden/>
    <w:uiPriority w:val="99"/>
    <w:rPr>
      <w:kern w:val="2"/>
      <w:sz w:val="21"/>
      <w:szCs w:val="22"/>
    </w:rPr>
  </w:style>
  <w:style w:type="character" w:customStyle="1" w:styleId="15">
    <w:name w:val="批注框文本 Char"/>
    <w:link w:val="4"/>
    <w:semiHidden/>
    <w:uiPriority w:val="99"/>
    <w:rPr>
      <w:kern w:val="2"/>
      <w:sz w:val="18"/>
      <w:szCs w:val="18"/>
    </w:rPr>
  </w:style>
  <w:style w:type="character" w:customStyle="1" w:styleId="16">
    <w:name w:val="批注文字 Char"/>
    <w:link w:val="2"/>
    <w:semiHidden/>
    <w:uiPriority w:val="99"/>
    <w:rPr>
      <w:kern w:val="2"/>
      <w:sz w:val="21"/>
      <w:szCs w:val="22"/>
    </w:rPr>
  </w:style>
  <w:style w:type="character" w:customStyle="1" w:styleId="17">
    <w:name w:val="批注主题 Char"/>
    <w:link w:val="7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B63723-5905-4668-869E-D66305C9F5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1225</Words>
  <Characters>1323</Characters>
  <Lines>120</Lines>
  <Paragraphs>115</Paragraphs>
  <TotalTime>106</TotalTime>
  <ScaleCrop>false</ScaleCrop>
  <LinksUpToDate>false</LinksUpToDate>
  <CharactersWithSpaces>2433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2021-03-20T01:52:00Z</dcterms:created>
  <dc:creator>zhaohuixiang@tongji.edu.cn</dc:creator>
  <cp:lastModifiedBy>NEWTAX</cp:lastModifiedBy>
  <dcterms:modified xsi:type="dcterms:W3CDTF">2021-03-30T01:26:05Z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